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Hook Lisa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347 RIVERSIDE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Fidelity National Information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5,485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FIS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restricted stock units vest in full on June 15, 2027. The reporting person elected to defer distribution of the vested common stock until the end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Caroline Tsai, attorney-in-fact for Lisa Hook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3269" TargetMode="External"/><Relationship Id="rId5" Type="http://schemas.openxmlformats.org/officeDocument/2006/relationships/hyperlink" Target="http://www.sec.gov/cgi-bin/browse-edgar?action=getcompany&amp;CIK=00011368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3330</Characters>
  <CharactersWithSpaces>3883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